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关于拟将曹丽红等同志确定为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预备党员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人选的公示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根据学校党委规定，现将拟确定为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预备党员</w:t>
      </w:r>
      <w:r>
        <w:rPr>
          <w:rFonts w:hint="eastAsia" w:ascii="仿宋_GB2312" w:hAnsi="仿宋_GB2312" w:eastAsia="仿宋_GB2312" w:cs="仿宋_GB2312"/>
          <w:sz w:val="24"/>
        </w:rPr>
        <w:t>人选的15名同志予以公示，公开征求意见。现就有关事项通告如下：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反映问题的方式：在公示期限内，任何个人均可通过来信、来电、来访的形式，向经法学院党委或党支部反映，也可直接向党委组织部反映公示对象存在的问题。以个人名义书面反映问题的提倡署报本人真实姓名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2、要求：反映问题要本着对党组织和他人负责的态度，实事求是，真实准确，反对借机诽谤诬告。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3、公示时间：从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4"/>
        </w:rPr>
        <w:t>日起到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</w:rPr>
        <w:t>日止，共5天。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4、受理电话：徐登助老师17855828772 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5、受理时间：公示期限内每日8:30-16:00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90"/>
        <w:gridCol w:w="1373"/>
        <w:gridCol w:w="836"/>
        <w:gridCol w:w="1206"/>
        <w:gridCol w:w="1309"/>
        <w:gridCol w:w="530"/>
        <w:gridCol w:w="718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490" w:type="dxa"/>
            <w:vAlign w:val="center"/>
          </w:tcPr>
          <w:p>
            <w:pPr>
              <w:ind w:left="221" w:hanging="221" w:hangingChars="10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所在</w:t>
            </w:r>
          </w:p>
          <w:p>
            <w:pPr>
              <w:ind w:left="221" w:hanging="221" w:hangingChars="10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经法学院学生第一党支部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21电子商务商专升本1班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曹丽红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212881304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2001.04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浙江金华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  <w:p>
            <w:pPr>
              <w:ind w:firstLine="27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经法学院学生第一党支部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21电子商务商专升本1班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陈星烨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212881305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1999.11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浙江宁波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</w:t>
            </w:r>
          </w:p>
          <w:p>
            <w:pPr>
              <w:ind w:firstLine="27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经法学院学生第一党支部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国际与贸易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专升本2班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杨佳丽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212881244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2000.02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bidi="ar"/>
              </w:rPr>
              <w:t>浙江宁波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4</w:t>
            </w:r>
          </w:p>
          <w:p>
            <w:pPr>
              <w:ind w:firstLine="287"/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经法学院学生第二党支部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20国际经济与贸易班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鲍树康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204880709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2002.04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男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浙江金华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5</w:t>
            </w:r>
          </w:p>
          <w:p>
            <w:pPr>
              <w:ind w:firstLine="287"/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经法学院学生第二党支部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20国际经济与贸易班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顾园沅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204880717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2001.10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浙江绍兴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6</w:t>
            </w:r>
          </w:p>
          <w:p>
            <w:pPr>
              <w:ind w:firstLine="287"/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经法学院学生第二党支部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20国际经济与贸易班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童晓红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204880732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2001.10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浙江杭州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经法学院学生第二党支部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20国际经济与贸易班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吴杰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204880736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2001.10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浙江宁波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经法学院学生第二党支部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20电子商务商班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陈懿多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204880217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2001.08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浙江台州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经法学院学生第三党支部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20金融学1班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边晓楠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204880808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2001.12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浙江嘉兴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经法学院学生第三党支部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20金融学2班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葛雯洁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204880914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2001.11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浙江东阳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经法学院学生第三党支部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20金融学2班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杜俊宏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204880912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2002.04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男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甘肃武威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经法学院学生第三党支部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20金融学2班</w:t>
            </w:r>
            <w:bookmarkStart w:id="0" w:name="_GoBack"/>
            <w:bookmarkEnd w:id="0"/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许乐天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204880932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2002.07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男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浙江嘉兴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经法学院学生第四党支部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20法学1班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雷紫怡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204880321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2002.02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江西南昌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经法学院学生第四党支部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20法学1班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蒋楚月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204880320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2002.10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浙江金华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经法学院学生第四党支部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20法学2班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周裕顺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204811360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2001.11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男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2"/>
                <w:szCs w:val="22"/>
                <w:lang w:bidi="ar"/>
              </w:rPr>
              <w:t>浙江绍兴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22"/>
                <w:szCs w:val="22"/>
              </w:rPr>
              <w:t>汉族</w:t>
            </w:r>
          </w:p>
        </w:tc>
      </w:tr>
    </w:tbl>
    <w:p>
      <w:pPr>
        <w:rPr>
          <w:rFonts w:hint="eastAsia" w:ascii="仿宋_GB2312" w:eastAsia="仿宋_GB2312" w:hAnsiTheme="minorEastAsia" w:cstheme="minorEastAsia"/>
          <w:color w:val="auto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MzI2NWJkOGMzN2Y0N2M0NWYzZjMxYzc1N2JlNzgifQ=="/>
  </w:docVars>
  <w:rsids>
    <w:rsidRoot w:val="658F4F03"/>
    <w:rsid w:val="003164AE"/>
    <w:rsid w:val="006E3B18"/>
    <w:rsid w:val="007202F9"/>
    <w:rsid w:val="0098763A"/>
    <w:rsid w:val="01566135"/>
    <w:rsid w:val="024017F0"/>
    <w:rsid w:val="0C5C7EB2"/>
    <w:rsid w:val="0F31202D"/>
    <w:rsid w:val="37727E0B"/>
    <w:rsid w:val="39F72C5A"/>
    <w:rsid w:val="3D2D73A6"/>
    <w:rsid w:val="443278D4"/>
    <w:rsid w:val="48923E90"/>
    <w:rsid w:val="4DF96360"/>
    <w:rsid w:val="56861C1E"/>
    <w:rsid w:val="58636EC5"/>
    <w:rsid w:val="591E28FB"/>
    <w:rsid w:val="5C611D27"/>
    <w:rsid w:val="658F4F03"/>
    <w:rsid w:val="670E68CA"/>
    <w:rsid w:val="6AAE2E13"/>
    <w:rsid w:val="6E0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759</Words>
  <Characters>1014</Characters>
  <Lines>8</Lines>
  <Paragraphs>2</Paragraphs>
  <TotalTime>6</TotalTime>
  <ScaleCrop>false</ScaleCrop>
  <LinksUpToDate>false</LinksUpToDate>
  <CharactersWithSpaces>1015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2022-04-15T09:10:00Z</dcterms:created>
  <dc:creator>养生菲</dc:creator>
  <cp:lastModifiedBy>微信用户</cp:lastModifiedBy>
  <dcterms:modified xsi:type="dcterms:W3CDTF">2022-11-22T06:56:23Z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9CE4ED664DFB4B84A23D282607A19DAB</vt:lpwstr>
  </property>
</Properties>
</file>